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AEFE" w14:textId="0447554F" w:rsidR="002D653C" w:rsidRPr="0018361E" w:rsidRDefault="00B26487" w:rsidP="0018361E">
      <w:pPr>
        <w:pStyle w:val="Heading1"/>
        <w:numPr>
          <w:ilvl w:val="0"/>
          <w:numId w:val="0"/>
        </w:numPr>
      </w:pPr>
      <w:bookmarkStart w:id="0" w:name="_Hlk95307901"/>
      <w:bookmarkEnd w:id="0"/>
      <w:r w:rsidRPr="0018361E">
        <w:t xml:space="preserve">Korisnicko uputstvo </w:t>
      </w:r>
    </w:p>
    <w:p w14:paraId="3FA06089" w14:textId="06A44163" w:rsidR="00B26487" w:rsidRDefault="00B26487" w:rsidP="00B26487">
      <w:pPr>
        <w:rPr>
          <w:lang w:val="en-US"/>
        </w:rPr>
      </w:pPr>
    </w:p>
    <w:p w14:paraId="666D2FBB" w14:textId="5BB341D0" w:rsidR="00B26487" w:rsidRDefault="00B26487" w:rsidP="0018361E">
      <w:pPr>
        <w:pStyle w:val="Heading1"/>
      </w:pPr>
      <w:r>
        <w:t>Unos novog prijenosa</w:t>
      </w:r>
    </w:p>
    <w:p w14:paraId="29EC7321" w14:textId="0FB477CE" w:rsidR="00B26487" w:rsidRDefault="00B26487" w:rsidP="00B26487"/>
    <w:p w14:paraId="6FF4EDC5" w14:textId="65125EA9" w:rsidR="00415B5E" w:rsidRDefault="00415B5E" w:rsidP="0018361E">
      <w:pPr>
        <w:rPr>
          <w:lang w:val="bs-Latn-BA"/>
        </w:rPr>
      </w:pPr>
      <w:r>
        <w:t xml:space="preserve">Pri </w:t>
      </w:r>
      <w:r w:rsidR="00C513A7">
        <w:t>unosu</w:t>
      </w:r>
      <w:r>
        <w:t xml:space="preserve"> novo</w:t>
      </w:r>
      <w:r w:rsidR="00C513A7">
        <w:t>g</w:t>
      </w:r>
      <w:r>
        <w:t xml:space="preserve"> prijenosa razlikujemo dvije vrste korisnika: nositelj u</w:t>
      </w:r>
      <w:r>
        <w:rPr>
          <w:lang w:val="bs-Latn-BA"/>
        </w:rPr>
        <w:t xml:space="preserve">štede i vlasnik dijela ušteda. </w:t>
      </w:r>
    </w:p>
    <w:p w14:paraId="3DCD8AC7" w14:textId="2E435BC9" w:rsidR="007C78EC" w:rsidRDefault="007C78EC" w:rsidP="0018361E">
      <w:pPr>
        <w:rPr>
          <w:lang w:val="bs-Latn-BA"/>
        </w:rPr>
      </w:pPr>
      <w:r w:rsidRPr="007C78EC">
        <w:rPr>
          <w:b/>
          <w:bCs/>
          <w:u w:val="single"/>
          <w:lang w:val="bs-Latn-BA"/>
        </w:rPr>
        <w:t>Nositelj uštede</w:t>
      </w:r>
      <w:r>
        <w:rPr>
          <w:b/>
          <w:bCs/>
          <w:u w:val="single"/>
          <w:lang w:val="bs-Latn-BA"/>
        </w:rPr>
        <w:t xml:space="preserve"> </w:t>
      </w:r>
      <w:r>
        <w:rPr>
          <w:lang w:val="bs-Latn-BA"/>
        </w:rPr>
        <w:t>-</w:t>
      </w:r>
      <w:r w:rsidRPr="00415B5E">
        <w:rPr>
          <w:lang w:val="bs-Latn-BA"/>
        </w:rPr>
        <w:t xml:space="preserve"> ima mogu</w:t>
      </w:r>
      <w:r>
        <w:rPr>
          <w:lang w:val="bs-Latn-BA"/>
        </w:rPr>
        <w:t>ć</w:t>
      </w:r>
      <w:r w:rsidRPr="00415B5E">
        <w:rPr>
          <w:lang w:val="bs-Latn-BA"/>
        </w:rPr>
        <w:t>nost dodavanja novo</w:t>
      </w:r>
      <w:r>
        <w:rPr>
          <w:lang w:val="bs-Latn-BA"/>
        </w:rPr>
        <w:t>g</w:t>
      </w:r>
      <w:r w:rsidRPr="00415B5E">
        <w:rPr>
          <w:lang w:val="bs-Latn-BA"/>
        </w:rPr>
        <w:t xml:space="preserve"> prijenosa kojim</w:t>
      </w:r>
      <w:r>
        <w:rPr>
          <w:lang w:val="bs-Latn-BA"/>
        </w:rPr>
        <w:t xml:space="preserve"> će zadržati dio ušteda za sebe ili prodati/ustupiti nekoj drugoj kompaniji</w:t>
      </w:r>
      <w:r w:rsidR="0098432D">
        <w:rPr>
          <w:lang w:val="bs-Latn-BA"/>
        </w:rPr>
        <w:t>, pri čemu raspolaže svim preostalim uštedama finalne energije. Iznos preostale uštede finalne energije predstavlja razliku između ukupnih ušteda finalne energije i zbira iznosa prijenosa u gridu u slučaju zadržavanja. Ako se radi o prodaji/ustupanju u preostali iznos se uključuju i iznosi redova koje je nositelj zadržao za sebe i dao suglasnost, a da pri tome uštede nisu poništene.</w:t>
      </w:r>
    </w:p>
    <w:p w14:paraId="5652F28A" w14:textId="4F492C18" w:rsidR="00A71061" w:rsidRPr="00E33109" w:rsidRDefault="007C78EC" w:rsidP="0018361E">
      <w:pPr>
        <w:rPr>
          <w:lang w:val="bs-Latn-BA"/>
        </w:rPr>
      </w:pPr>
      <w:r w:rsidRPr="00C513A7">
        <w:rPr>
          <w:b/>
          <w:bCs/>
          <w:u w:val="single"/>
          <w:lang w:val="bs-Latn-BA"/>
        </w:rPr>
        <w:t xml:space="preserve">Vlasnik dijela ušteda </w:t>
      </w:r>
      <w:r w:rsidR="0098432D" w:rsidRPr="00C513A7">
        <w:rPr>
          <w:lang w:val="bs-Latn-BA"/>
        </w:rPr>
        <w:t>–</w:t>
      </w:r>
      <w:r w:rsidRPr="00C513A7">
        <w:rPr>
          <w:lang w:val="bs-Latn-BA"/>
        </w:rPr>
        <w:t xml:space="preserve"> </w:t>
      </w:r>
      <w:r w:rsidR="0098432D" w:rsidRPr="00C513A7">
        <w:rPr>
          <w:lang w:val="bs-Latn-BA"/>
        </w:rPr>
        <w:t>ima mogućnost dodavanja novog prijenosa kojim će zadržati dio ušteda za sebe ili prodati/ustupiti nekoj drugoj kompaniji, pri čemu raspolaže svim iznosima u redovima u kojima je vlasnik ušteda, a da je pri tome dala suglasnost na prijenos i uštede nisu poništene</w:t>
      </w:r>
    </w:p>
    <w:p w14:paraId="770C92E1" w14:textId="77777777" w:rsidR="00A71061" w:rsidRPr="00A71061" w:rsidRDefault="00A71061" w:rsidP="00A71061"/>
    <w:p w14:paraId="38BB2264" w14:textId="452D6EDC" w:rsidR="008B6F61" w:rsidRDefault="00E33109" w:rsidP="0018361E">
      <w:pPr>
        <w:pStyle w:val="Heading2"/>
        <w:rPr>
          <w:lang w:val="bs-Latn-BA"/>
        </w:rPr>
      </w:pPr>
      <w:r>
        <w:rPr>
          <w:lang w:val="bs-Latn-BA"/>
        </w:rPr>
        <w:t>Nositelj ušteda zadržava dio ušteda</w:t>
      </w:r>
    </w:p>
    <w:p w14:paraId="7B02B51A" w14:textId="77777777" w:rsidR="00E33109" w:rsidRPr="00E33109" w:rsidRDefault="00E33109" w:rsidP="00E33109">
      <w:pPr>
        <w:rPr>
          <w:lang w:val="bs-Latn-BA"/>
        </w:rPr>
      </w:pPr>
    </w:p>
    <w:p w14:paraId="543A7D71" w14:textId="298B1DB3" w:rsidR="00E33109" w:rsidRDefault="00E33109" w:rsidP="0018361E">
      <w:r>
        <w:t>Dodavanje novog prijenosa zapo</w:t>
      </w:r>
      <w:r w:rsidR="007B2EAA">
        <w:t>č</w:t>
      </w:r>
      <w:r>
        <w:t xml:space="preserve">injemo klikom na dugme </w:t>
      </w:r>
      <w:r>
        <w:rPr>
          <w:noProof/>
        </w:rPr>
        <w:drawing>
          <wp:inline distT="0" distB="0" distL="0" distR="0" wp14:anchorId="6C321117" wp14:editId="57C69C7C">
            <wp:extent cx="169334" cy="16933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3" cy="1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</w:t>
      </w:r>
      <w:r w:rsidRPr="00E33109">
        <w:rPr>
          <w:i/>
          <w:iCs/>
        </w:rPr>
        <w:t>Novi prijenos</w:t>
      </w:r>
      <w:r>
        <w:t>).</w:t>
      </w:r>
    </w:p>
    <w:p w14:paraId="62EB3629" w14:textId="78D5C3EC" w:rsidR="00E33109" w:rsidRPr="00C513A7" w:rsidRDefault="00E33109" w:rsidP="0018361E">
      <w:r>
        <w:t xml:space="preserve">Zatim se pojavljuje forma za unos podataka, od kojih su obavezna polja: </w:t>
      </w:r>
      <w:r w:rsidRPr="00E33109">
        <w:rPr>
          <w:i/>
          <w:iCs/>
        </w:rPr>
        <w:t>Vlasnik uštede</w:t>
      </w:r>
      <w:r>
        <w:t xml:space="preserve">, </w:t>
      </w:r>
      <w:r w:rsidRPr="00E33109">
        <w:rPr>
          <w:i/>
          <w:iCs/>
        </w:rPr>
        <w:t xml:space="preserve">Iznos </w:t>
      </w:r>
      <w:r w:rsidRPr="00E33109">
        <w:rPr>
          <w:i/>
          <w:iCs/>
          <w:lang w:val="en-US"/>
        </w:rPr>
        <w:t>[kWh]</w:t>
      </w:r>
      <w:r w:rsidRPr="00E33109">
        <w:rPr>
          <w:lang w:val="en-US"/>
        </w:rPr>
        <w:t xml:space="preserve"> </w:t>
      </w:r>
      <w:proofErr w:type="spellStart"/>
      <w:r w:rsidR="00D246E6">
        <w:rPr>
          <w:i/>
          <w:iCs/>
          <w:lang w:val="en-US"/>
        </w:rPr>
        <w:t>i</w:t>
      </w:r>
      <w:proofErr w:type="spellEnd"/>
      <w:r w:rsidR="00D246E6">
        <w:rPr>
          <w:i/>
          <w:iCs/>
          <w:lang w:val="en-US"/>
        </w:rPr>
        <w:t xml:space="preserve"> </w:t>
      </w:r>
      <w:r w:rsidRPr="00E33109">
        <w:rPr>
          <w:i/>
          <w:iCs/>
          <w:lang w:val="en-US"/>
        </w:rPr>
        <w:t>Status.</w:t>
      </w:r>
    </w:p>
    <w:p w14:paraId="151C151F" w14:textId="77777777" w:rsidR="0038558E" w:rsidRDefault="00E33109" w:rsidP="00F42E39">
      <w:pPr>
        <w:jc w:val="right"/>
      </w:pPr>
      <w:r w:rsidRPr="0038558E">
        <w:rPr>
          <w:noProof/>
        </w:rPr>
        <w:drawing>
          <wp:inline distT="0" distB="0" distL="0" distR="0" wp14:anchorId="796E2812" wp14:editId="12043161">
            <wp:extent cx="5469467" cy="325267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50" cy="32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9A220" w14:textId="2931530A" w:rsidR="00E33109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</w:t>
      </w:r>
      <w:r w:rsidRPr="00272282">
        <w:t>Unos prijenosa kojim se zadržava dio ušteda</w:t>
      </w:r>
    </w:p>
    <w:p w14:paraId="5F1DA0A8" w14:textId="248FDD43" w:rsidR="00E33109" w:rsidRDefault="00E33109" w:rsidP="0038558E">
      <w:pPr>
        <w:pStyle w:val="NoSpacing"/>
        <w:jc w:val="center"/>
        <w:rPr>
          <w:lang w:val="bs-Latn-BA"/>
        </w:rPr>
      </w:pPr>
    </w:p>
    <w:p w14:paraId="0EA930C4" w14:textId="77777777" w:rsidR="00E33109" w:rsidRPr="00E33109" w:rsidRDefault="00E33109" w:rsidP="00E33109">
      <w:pPr>
        <w:pStyle w:val="ListParagraph"/>
        <w:ind w:left="360"/>
        <w:rPr>
          <w:lang w:val="bs-Latn-BA"/>
        </w:rPr>
      </w:pPr>
    </w:p>
    <w:p w14:paraId="0BC0799E" w14:textId="77777777" w:rsidR="00E33109" w:rsidRPr="00E33109" w:rsidRDefault="00E33109" w:rsidP="0038558E">
      <w:pPr>
        <w:jc w:val="both"/>
        <w:rPr>
          <w:lang w:val="bs-Latn-BA"/>
        </w:rPr>
      </w:pPr>
      <w:r w:rsidRPr="00E33109">
        <w:rPr>
          <w:lang w:val="bs-Latn-BA"/>
        </w:rPr>
        <w:t>Kada se pohrani unos u gridu će se pojaviti novi red sa unesenim prijenosom.</w:t>
      </w:r>
    </w:p>
    <w:p w14:paraId="198A39FF" w14:textId="77777777" w:rsidR="0038558E" w:rsidRDefault="00E33109" w:rsidP="0038558E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45E70D03" wp14:editId="4BEAFD76">
            <wp:extent cx="5723255" cy="474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90B8" w14:textId="04B62CA5" w:rsidR="00E33109" w:rsidRDefault="0038558E" w:rsidP="0038558E">
      <w:pPr>
        <w:pStyle w:val="Caption"/>
        <w:jc w:val="center"/>
        <w:rPr>
          <w:lang w:val="bs-Latn-BA"/>
        </w:rPr>
      </w:pPr>
      <w:r>
        <w:t xml:space="preserve">Ilustracija </w:t>
      </w:r>
      <w:fldSimple w:instr=" STYLEREF 2 \s ">
        <w:r w:rsidR="000018A0">
          <w:rPr>
            <w:noProof/>
          </w:rPr>
          <w:t>1.1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</w:t>
      </w:r>
      <w:r w:rsidRPr="00C81F23">
        <w:t>Uspješno unesen prijenos</w:t>
      </w:r>
    </w:p>
    <w:p w14:paraId="455FD077" w14:textId="4F44DBA8" w:rsidR="00E33109" w:rsidRDefault="00E33109" w:rsidP="0038558E">
      <w:pPr>
        <w:jc w:val="both"/>
        <w:rPr>
          <w:lang w:val="bs-Latn-BA"/>
        </w:rPr>
      </w:pPr>
      <w:r w:rsidRPr="00E33109">
        <w:rPr>
          <w:lang w:val="bs-Latn-BA"/>
        </w:rPr>
        <w:t>U slučaju da se želi pohraniti prijenos s iznosom većim od razlike ukupne uštede finalne energije i zbira svih iznosa unutar grida (uklju</w:t>
      </w:r>
      <w:r w:rsidR="00AF6869">
        <w:rPr>
          <w:lang w:val="bs-Latn-BA"/>
        </w:rPr>
        <w:t>č</w:t>
      </w:r>
      <w:r w:rsidRPr="00E33109">
        <w:rPr>
          <w:lang w:val="bs-Latn-BA"/>
        </w:rPr>
        <w:t>uju</w:t>
      </w:r>
      <w:r w:rsidR="00AF6869">
        <w:rPr>
          <w:lang w:val="bs-Latn-BA"/>
        </w:rPr>
        <w:t>ć</w:t>
      </w:r>
      <w:r w:rsidRPr="00E33109">
        <w:rPr>
          <w:lang w:val="bs-Latn-BA"/>
        </w:rPr>
        <w:t>i i u</w:t>
      </w:r>
      <w:r w:rsidR="00AF6869">
        <w:rPr>
          <w:lang w:val="bs-Latn-BA"/>
        </w:rPr>
        <w:t>š</w:t>
      </w:r>
      <w:r w:rsidRPr="00E33109">
        <w:rPr>
          <w:lang w:val="bs-Latn-BA"/>
        </w:rPr>
        <w:t xml:space="preserve">tede </w:t>
      </w:r>
      <w:r w:rsidR="00AF6869">
        <w:rPr>
          <w:lang w:val="bs-Latn-BA"/>
        </w:rPr>
        <w:t>č</w:t>
      </w:r>
      <w:r w:rsidRPr="00E33109">
        <w:rPr>
          <w:lang w:val="bs-Latn-BA"/>
        </w:rPr>
        <w:t>iji su vlasnici druge kompanije), pojavit će se poruka gre</w:t>
      </w:r>
      <w:r w:rsidR="00AF6869">
        <w:rPr>
          <w:lang w:val="bs-Latn-BA"/>
        </w:rPr>
        <w:t>š</w:t>
      </w:r>
      <w:r w:rsidRPr="00E33109">
        <w:rPr>
          <w:lang w:val="bs-Latn-BA"/>
        </w:rPr>
        <w:t>ke i bit će onemogućena pohrana unosa.</w:t>
      </w:r>
    </w:p>
    <w:p w14:paraId="1814251E" w14:textId="77777777" w:rsidR="0038558E" w:rsidRPr="00E33109" w:rsidRDefault="0038558E" w:rsidP="0038558E">
      <w:pPr>
        <w:jc w:val="both"/>
        <w:rPr>
          <w:lang w:val="bs-Latn-BA"/>
        </w:rPr>
      </w:pPr>
    </w:p>
    <w:p w14:paraId="578061E0" w14:textId="77777777" w:rsidR="0038558E" w:rsidRDefault="00E33109" w:rsidP="0038558E">
      <w:pPr>
        <w:keepNext/>
        <w:jc w:val="both"/>
      </w:pPr>
      <w:r>
        <w:rPr>
          <w:noProof/>
          <w:lang w:val="bs-Latn-BA"/>
        </w:rPr>
        <w:drawing>
          <wp:inline distT="0" distB="0" distL="0" distR="0" wp14:anchorId="110A7BC0" wp14:editId="5A3A2D18">
            <wp:extent cx="5732145" cy="1557655"/>
            <wp:effectExtent l="0" t="0" r="190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271" w14:textId="220DE929" w:rsidR="00E33109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</w:t>
      </w:r>
      <w:r w:rsidRPr="0099129B">
        <w:t>Preostale uštede energije</w:t>
      </w:r>
    </w:p>
    <w:p w14:paraId="21D1B61B" w14:textId="77777777" w:rsidR="0038558E" w:rsidRPr="0038558E" w:rsidRDefault="0038558E" w:rsidP="0038558E"/>
    <w:p w14:paraId="1737D308" w14:textId="77777777" w:rsidR="0038558E" w:rsidRDefault="00E33109" w:rsidP="0038558E">
      <w:pPr>
        <w:keepNext/>
      </w:pPr>
      <w:r>
        <w:rPr>
          <w:noProof/>
        </w:rPr>
        <w:drawing>
          <wp:inline distT="0" distB="0" distL="0" distR="0" wp14:anchorId="04E0E257" wp14:editId="4257D74E">
            <wp:extent cx="5732145" cy="3005455"/>
            <wp:effectExtent l="0" t="0" r="190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2C2F" w14:textId="0C01100F" w:rsidR="00E33109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4</w:t>
        </w:r>
      </w:fldSimple>
      <w:r>
        <w:t xml:space="preserve"> </w:t>
      </w:r>
      <w:r w:rsidRPr="000C2E7C">
        <w:t>Greška - iznos transfera veći od dozvoljenog!</w:t>
      </w:r>
    </w:p>
    <w:p w14:paraId="4395FDB0" w14:textId="24B085DE" w:rsidR="00E33109" w:rsidRDefault="00E33109" w:rsidP="0038558E"/>
    <w:p w14:paraId="7FF28422" w14:textId="1D156D91" w:rsidR="007C78EC" w:rsidRDefault="007C78EC" w:rsidP="00415B5E">
      <w:pPr>
        <w:rPr>
          <w:lang w:val="bs-Latn-BA"/>
        </w:rPr>
      </w:pPr>
    </w:p>
    <w:p w14:paraId="5A190C18" w14:textId="6D03A019" w:rsidR="00E33109" w:rsidRDefault="00E33109" w:rsidP="0018361E">
      <w:pPr>
        <w:pStyle w:val="Heading2"/>
        <w:rPr>
          <w:lang w:val="bs-Latn-BA"/>
        </w:rPr>
      </w:pPr>
      <w:r>
        <w:rPr>
          <w:lang w:val="bs-Latn-BA"/>
        </w:rPr>
        <w:lastRenderedPageBreak/>
        <w:t xml:space="preserve"> Nositelj uštede prodaje/ustupa dio ušteda</w:t>
      </w:r>
    </w:p>
    <w:p w14:paraId="5348F5AE" w14:textId="3105FED6" w:rsidR="00E33109" w:rsidRDefault="00E33109" w:rsidP="00E33109">
      <w:pPr>
        <w:rPr>
          <w:lang w:val="bs-Latn-BA"/>
        </w:rPr>
      </w:pPr>
    </w:p>
    <w:p w14:paraId="4E0E1D6D" w14:textId="512EB9FC" w:rsidR="00E33109" w:rsidRDefault="00E33109" w:rsidP="0038558E">
      <w:pPr>
        <w:rPr>
          <w:lang w:val="bs-Latn-BA"/>
        </w:rPr>
      </w:pPr>
      <w:r>
        <w:rPr>
          <w:lang w:val="bs-Latn-BA"/>
        </w:rPr>
        <w:t>Kompanija nositelj uštede želi da proda dio ušteda  drugoj kompaniji. Time druga kompanija postaje vlasnik dijela ušted</w:t>
      </w:r>
      <w:r w:rsidR="00D246E6">
        <w:rPr>
          <w:lang w:val="bs-Latn-BA"/>
        </w:rPr>
        <w:t>e</w:t>
      </w:r>
      <w:r>
        <w:rPr>
          <w:lang w:val="bs-Latn-BA"/>
        </w:rPr>
        <w:t xml:space="preserve">. </w:t>
      </w:r>
    </w:p>
    <w:p w14:paraId="7C67EDBA" w14:textId="262C2B4F" w:rsidR="00E33109" w:rsidRDefault="00E33109" w:rsidP="0038558E">
      <w:pPr>
        <w:rPr>
          <w:lang w:val="bs-Latn-BA"/>
        </w:rPr>
      </w:pPr>
      <w:r>
        <w:t>Dodavanje novog prijenosa zapo</w:t>
      </w:r>
      <w:r w:rsidR="00D246E6">
        <w:t>č</w:t>
      </w:r>
      <w:r>
        <w:t xml:space="preserve">injemo klikom na dugme </w:t>
      </w:r>
      <w:r>
        <w:rPr>
          <w:noProof/>
        </w:rPr>
        <w:drawing>
          <wp:inline distT="0" distB="0" distL="0" distR="0" wp14:anchorId="3A17FA1F" wp14:editId="44E35359">
            <wp:extent cx="169334" cy="169334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3" cy="1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</w:t>
      </w:r>
      <w:r w:rsidRPr="00E33109">
        <w:rPr>
          <w:i/>
          <w:iCs/>
        </w:rPr>
        <w:t>Novi prijenos</w:t>
      </w:r>
      <w:r>
        <w:t xml:space="preserve">). Nakon toga će se prikazati forma za unos podataka, pri čemu </w:t>
      </w:r>
      <w:r w:rsidR="00D246E6">
        <w:t xml:space="preserve">su obavezna polja: </w:t>
      </w:r>
      <w:r w:rsidR="00D246E6">
        <w:rPr>
          <w:i/>
          <w:iCs/>
        </w:rPr>
        <w:t xml:space="preserve">Vlasnik uštede, Status i Iznos </w:t>
      </w:r>
      <w:r w:rsidR="00D246E6">
        <w:rPr>
          <w:i/>
          <w:iCs/>
          <w:lang w:val="en-US"/>
        </w:rPr>
        <w:t>[kWh]</w:t>
      </w:r>
      <w:r w:rsidR="00D246E6">
        <w:rPr>
          <w:i/>
          <w:iCs/>
        </w:rPr>
        <w:t>.</w:t>
      </w:r>
      <w:r w:rsidR="00D246E6">
        <w:rPr>
          <w:i/>
          <w:iCs/>
          <w:lang w:val="bs-Latn-BA"/>
        </w:rPr>
        <w:t xml:space="preserve"> </w:t>
      </w:r>
      <w:r w:rsidR="00D246E6">
        <w:rPr>
          <w:lang w:val="bs-Latn-BA"/>
        </w:rPr>
        <w:t xml:space="preserve">Kao Vlasnika uštede navodi se kompanija kojoj se prodaje/ustupa dio uštede.  </w:t>
      </w:r>
    </w:p>
    <w:p w14:paraId="078648CC" w14:textId="77777777" w:rsidR="00C068D1" w:rsidRDefault="00C068D1" w:rsidP="00E33109">
      <w:pPr>
        <w:jc w:val="both"/>
        <w:rPr>
          <w:lang w:val="bs-Latn-BA"/>
        </w:rPr>
      </w:pPr>
    </w:p>
    <w:p w14:paraId="3AA56DA1" w14:textId="77777777" w:rsidR="0038558E" w:rsidRDefault="003B3941" w:rsidP="0038558E">
      <w:pPr>
        <w:keepNext/>
      </w:pPr>
      <w:r>
        <w:rPr>
          <w:noProof/>
          <w:lang w:val="bs-Latn-BA"/>
        </w:rPr>
        <w:drawing>
          <wp:inline distT="0" distB="0" distL="0" distR="0" wp14:anchorId="6A919886" wp14:editId="6076467C">
            <wp:extent cx="5731510" cy="3877515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0DBE" w14:textId="6CA018FB" w:rsidR="003B3941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</w:t>
      </w:r>
      <w:r w:rsidRPr="00FB572A">
        <w:t>Unos podataka - prodaja ušteda</w:t>
      </w:r>
    </w:p>
    <w:p w14:paraId="4E827712" w14:textId="2D840432" w:rsidR="003B3941" w:rsidRDefault="00AF6869" w:rsidP="0038558E">
      <w:pPr>
        <w:jc w:val="both"/>
        <w:rPr>
          <w:lang w:val="bs-Latn-BA"/>
        </w:rPr>
      </w:pPr>
      <w:r>
        <w:rPr>
          <w:lang w:val="bs-Latn-BA"/>
        </w:rPr>
        <w:t>Ako</w:t>
      </w:r>
      <w:r w:rsidR="00D246E6">
        <w:rPr>
          <w:lang w:val="bs-Latn-BA"/>
        </w:rPr>
        <w:t xml:space="preserve"> je preostali iznos uštede finalne energije veći ili jednak iznosu prijenosa, pojavit će se novi red u grid-u s unesenim podacima.</w:t>
      </w:r>
    </w:p>
    <w:p w14:paraId="533771B5" w14:textId="77777777" w:rsidR="0038558E" w:rsidRDefault="003B3941" w:rsidP="0038558E">
      <w:pPr>
        <w:keepNext/>
      </w:pPr>
      <w:r>
        <w:rPr>
          <w:noProof/>
          <w:lang w:val="bs-Latn-BA"/>
        </w:rPr>
        <w:drawing>
          <wp:inline distT="0" distB="0" distL="0" distR="0" wp14:anchorId="49F2D77D" wp14:editId="0441C0D1">
            <wp:extent cx="5723255" cy="2711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9A72" w14:textId="52E2D229" w:rsidR="003B3941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</w:t>
      </w:r>
      <w:r w:rsidRPr="003F1E94">
        <w:t>Uspješan unos - prodaja ušteda</w:t>
      </w:r>
    </w:p>
    <w:p w14:paraId="57408223" w14:textId="5B5FA68F" w:rsidR="00D246E6" w:rsidRPr="00D246E6" w:rsidRDefault="00D246E6" w:rsidP="0038558E">
      <w:pPr>
        <w:rPr>
          <w:lang w:val="bs-Latn-BA"/>
        </w:rPr>
      </w:pPr>
    </w:p>
    <w:p w14:paraId="0E8047BA" w14:textId="10864EC1" w:rsidR="00E33109" w:rsidRDefault="00E33109" w:rsidP="00E33109">
      <w:pPr>
        <w:jc w:val="both"/>
      </w:pPr>
    </w:p>
    <w:p w14:paraId="0B87FF09" w14:textId="7B4FA33B" w:rsidR="004069B6" w:rsidRDefault="004069B6" w:rsidP="00E33109">
      <w:pPr>
        <w:jc w:val="both"/>
      </w:pPr>
    </w:p>
    <w:p w14:paraId="3935F9A8" w14:textId="66B7792C" w:rsidR="004069B6" w:rsidRDefault="004069B6" w:rsidP="00E33109">
      <w:pPr>
        <w:jc w:val="both"/>
      </w:pPr>
    </w:p>
    <w:p w14:paraId="58A231EB" w14:textId="77777777" w:rsidR="004069B6" w:rsidRDefault="004069B6" w:rsidP="00E33109">
      <w:pPr>
        <w:jc w:val="both"/>
      </w:pPr>
    </w:p>
    <w:p w14:paraId="135591A6" w14:textId="517F54EC" w:rsidR="004069B6" w:rsidRDefault="003B3941" w:rsidP="0038558E">
      <w:pPr>
        <w:jc w:val="both"/>
      </w:pPr>
      <w:r>
        <w:lastRenderedPageBreak/>
        <w:t>U slučaju da je pr</w:t>
      </w:r>
      <w:r w:rsidR="00AF6869">
        <w:t>e</w:t>
      </w:r>
      <w:r>
        <w:t xml:space="preserve">ostali iznos ušteda finalne energije manji od iznosa prijenosa, pokušat će se pronaći red u grid-u u kojem je vlasnik kompanija koja je i kreator prijenosa. </w:t>
      </w:r>
    </w:p>
    <w:p w14:paraId="59EB2044" w14:textId="2E6A5B02" w:rsidR="003B3941" w:rsidRDefault="004069B6" w:rsidP="0038558E">
      <w:pPr>
        <w:jc w:val="both"/>
      </w:pPr>
      <w:r>
        <w:t xml:space="preserve">Ako se pronađe red, a da pri tome ispunjava </w:t>
      </w:r>
      <w:r w:rsidR="00AF6869">
        <w:t>uvjete</w:t>
      </w:r>
      <w:r>
        <w:t xml:space="preserve">, da je iznos veći ili jednak iznosu prijenosa, da je data suglasnost i uštede nisu poništene, iznos u tom redu će biti umanjen za iznos prijenosa. Nakon toga će se pojaviti novi red u gridu s unesenim podacima. </w:t>
      </w:r>
    </w:p>
    <w:p w14:paraId="3236F589" w14:textId="77777777" w:rsidR="0038558E" w:rsidRDefault="004069B6" w:rsidP="0038558E">
      <w:pPr>
        <w:keepNext/>
        <w:jc w:val="center"/>
      </w:pPr>
      <w:r>
        <w:rPr>
          <w:noProof/>
        </w:rPr>
        <w:drawing>
          <wp:inline distT="0" distB="0" distL="0" distR="0" wp14:anchorId="7662B719" wp14:editId="32C569A8">
            <wp:extent cx="5732145" cy="2929255"/>
            <wp:effectExtent l="0" t="0" r="190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7B83" w14:textId="7DEE8912" w:rsidR="004069B6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</w:t>
      </w:r>
      <w:r w:rsidRPr="00E035C1">
        <w:t>Stanje grid-a prije prodaje dijela uštede</w:t>
      </w:r>
    </w:p>
    <w:p w14:paraId="15DCA843" w14:textId="77777777" w:rsidR="0038558E" w:rsidRDefault="004069B6" w:rsidP="0038558E">
      <w:pPr>
        <w:keepNext/>
        <w:jc w:val="center"/>
      </w:pPr>
      <w:r>
        <w:rPr>
          <w:noProof/>
        </w:rPr>
        <w:drawing>
          <wp:inline distT="0" distB="0" distL="0" distR="0" wp14:anchorId="6CA63127" wp14:editId="7F20FAB3">
            <wp:extent cx="5732145" cy="1896745"/>
            <wp:effectExtent l="0" t="0" r="190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D8C7" w14:textId="080392FF" w:rsidR="00C068D1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4</w:t>
        </w:r>
      </w:fldSimple>
      <w:r>
        <w:t xml:space="preserve"> </w:t>
      </w:r>
      <w:r w:rsidRPr="00665B13">
        <w:t>Stanje grid-a poslije prodaje dijela ušteda</w:t>
      </w:r>
    </w:p>
    <w:p w14:paraId="739C4E20" w14:textId="07888EC5" w:rsidR="00C068D1" w:rsidRDefault="00C068D1" w:rsidP="00C068D1"/>
    <w:p w14:paraId="1CD9DD22" w14:textId="6D05125A" w:rsidR="00C068D1" w:rsidRDefault="00C068D1" w:rsidP="00C068D1"/>
    <w:p w14:paraId="769DFEF4" w14:textId="264AC503" w:rsidR="00C068D1" w:rsidRDefault="00C068D1" w:rsidP="00C068D1"/>
    <w:p w14:paraId="1D74CCFF" w14:textId="24E9225D" w:rsidR="00C068D1" w:rsidRDefault="00C068D1" w:rsidP="00C068D1"/>
    <w:p w14:paraId="1ED80774" w14:textId="60A2B36C" w:rsidR="00C068D1" w:rsidRDefault="00C068D1" w:rsidP="00C068D1"/>
    <w:p w14:paraId="5CCA1E9C" w14:textId="5105217C" w:rsidR="00C068D1" w:rsidRDefault="00C068D1" w:rsidP="00C068D1"/>
    <w:p w14:paraId="4CE27194" w14:textId="77777777" w:rsidR="00C068D1" w:rsidRDefault="00C068D1" w:rsidP="00C068D1"/>
    <w:p w14:paraId="7E366333" w14:textId="4A402CDF" w:rsidR="00C068D1" w:rsidRDefault="00AF6869" w:rsidP="0038558E">
      <w:pPr>
        <w:jc w:val="both"/>
      </w:pPr>
      <w:r>
        <w:lastRenderedPageBreak/>
        <w:t>Ako</w:t>
      </w:r>
      <w:r w:rsidR="00C068D1">
        <w:t xml:space="preserve"> nije pronađen niti jedan red koji ispunjava gore navedene </w:t>
      </w:r>
      <w:r>
        <w:t>uvjete</w:t>
      </w:r>
      <w:r w:rsidR="00C068D1">
        <w:t xml:space="preserve"> pojavit će se poruka greške i unos prijenosa neće biti moguć.</w:t>
      </w:r>
    </w:p>
    <w:p w14:paraId="2C630296" w14:textId="77777777" w:rsidR="0038558E" w:rsidRDefault="00C068D1" w:rsidP="0038558E">
      <w:pPr>
        <w:keepNext/>
        <w:jc w:val="center"/>
      </w:pPr>
      <w:r>
        <w:rPr>
          <w:noProof/>
        </w:rPr>
        <w:drawing>
          <wp:inline distT="0" distB="0" distL="0" distR="0" wp14:anchorId="27283D5A" wp14:editId="58B48B95">
            <wp:extent cx="5732145" cy="3005455"/>
            <wp:effectExtent l="0" t="0" r="190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7EA5" w14:textId="1F6709AD" w:rsidR="00C068D1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5</w:t>
        </w:r>
      </w:fldSimple>
      <w:r>
        <w:t xml:space="preserve"> </w:t>
      </w:r>
      <w:r w:rsidRPr="00326375">
        <w:t>Greška pri unosu novog prijenosa</w:t>
      </w:r>
    </w:p>
    <w:p w14:paraId="06C99EED" w14:textId="77777777" w:rsidR="004069B6" w:rsidRDefault="004069B6" w:rsidP="00E33109">
      <w:pPr>
        <w:jc w:val="both"/>
      </w:pPr>
    </w:p>
    <w:p w14:paraId="258863C3" w14:textId="0D054E77" w:rsidR="00E33109" w:rsidRDefault="00E521DF" w:rsidP="0018361E">
      <w:pPr>
        <w:pStyle w:val="Heading2"/>
        <w:rPr>
          <w:lang w:val="bs-Latn-BA"/>
        </w:rPr>
      </w:pPr>
      <w:r>
        <w:rPr>
          <w:lang w:val="bs-Latn-BA"/>
        </w:rPr>
        <w:t xml:space="preserve"> Kompanija vlasnik dijela uštede prodaje/ustupa uštede</w:t>
      </w:r>
    </w:p>
    <w:p w14:paraId="4262C678" w14:textId="6264C2E9" w:rsidR="00E521DF" w:rsidRDefault="00E521DF" w:rsidP="00E521DF">
      <w:pPr>
        <w:rPr>
          <w:lang w:val="bs-Latn-BA"/>
        </w:rPr>
      </w:pPr>
    </w:p>
    <w:p w14:paraId="4E9642E7" w14:textId="4FDDDED0" w:rsidR="00E521DF" w:rsidRDefault="00E521DF" w:rsidP="0038558E">
      <w:pPr>
        <w:jc w:val="both"/>
        <w:rPr>
          <w:lang w:val="bs-Latn-BA"/>
        </w:rPr>
      </w:pPr>
      <w:r>
        <w:rPr>
          <w:lang w:val="bs-Latn-BA"/>
        </w:rPr>
        <w:t>Kompanija koja je postala vlasnik dijela uštede može dalje trgovati sa svojim uštedama.</w:t>
      </w:r>
    </w:p>
    <w:p w14:paraId="17CEC7A5" w14:textId="50DB97E5" w:rsidR="00E521DF" w:rsidRDefault="00E521DF" w:rsidP="0038558E">
      <w:pPr>
        <w:jc w:val="both"/>
        <w:rPr>
          <w:lang w:val="bs-Latn-BA"/>
        </w:rPr>
      </w:pPr>
      <w:r>
        <w:t xml:space="preserve">Dodavanje novog prijenosa započinjemo klikom na dugme </w:t>
      </w:r>
      <w:r>
        <w:rPr>
          <w:noProof/>
        </w:rPr>
        <w:drawing>
          <wp:inline distT="0" distB="0" distL="0" distR="0" wp14:anchorId="72CDCB5F" wp14:editId="5BFFFD53">
            <wp:extent cx="169334" cy="169334"/>
            <wp:effectExtent l="0" t="0" r="254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3" cy="1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</w:t>
      </w:r>
      <w:r w:rsidRPr="00E33109">
        <w:rPr>
          <w:i/>
          <w:iCs/>
        </w:rPr>
        <w:t>Novi prijenos</w:t>
      </w:r>
      <w:r>
        <w:t xml:space="preserve">). Nakon toga će se prikazati forma za unos podataka, pri čemu su obavezna polja: </w:t>
      </w:r>
      <w:r>
        <w:rPr>
          <w:i/>
          <w:iCs/>
        </w:rPr>
        <w:t xml:space="preserve">Vlasnik uštede, Status i Iznos </w:t>
      </w:r>
      <w:r>
        <w:rPr>
          <w:i/>
          <w:iCs/>
          <w:lang w:val="en-US"/>
        </w:rPr>
        <w:t>[kWh]</w:t>
      </w:r>
      <w:r>
        <w:rPr>
          <w:i/>
          <w:iCs/>
        </w:rPr>
        <w:t>.</w:t>
      </w:r>
      <w:r>
        <w:rPr>
          <w:i/>
          <w:iCs/>
          <w:lang w:val="bs-Latn-BA"/>
        </w:rPr>
        <w:t xml:space="preserve"> </w:t>
      </w:r>
      <w:r>
        <w:rPr>
          <w:lang w:val="bs-Latn-BA"/>
        </w:rPr>
        <w:t xml:space="preserve">Kao Vlasnika uštede navodi se kompanija kojoj se prodaje/ustupa dio uštede.  </w:t>
      </w:r>
    </w:p>
    <w:p w14:paraId="1F49786C" w14:textId="1A9CF24F" w:rsidR="00AB6EE5" w:rsidRDefault="00AB6EE5" w:rsidP="0038558E">
      <w:pPr>
        <w:jc w:val="both"/>
      </w:pPr>
      <w:r>
        <w:t xml:space="preserve">Pokušat će se pronaći red u grid-u u kojem je vlasnik kompanija koja je i kreator prijenosa. </w:t>
      </w:r>
    </w:p>
    <w:p w14:paraId="314C3559" w14:textId="75E4F29D" w:rsidR="00AB6EE5" w:rsidRDefault="00AB6EE5" w:rsidP="0038558E">
      <w:pPr>
        <w:jc w:val="both"/>
      </w:pPr>
      <w:r>
        <w:t xml:space="preserve">Ako se pronađe red, a da pri tome ispunjava </w:t>
      </w:r>
      <w:r w:rsidR="00AF6869">
        <w:t>uvjete</w:t>
      </w:r>
      <w:r>
        <w:t xml:space="preserve">, da je iznos veći ili jednak iznosu prijenosa, da je data suglasnost i uštede nisu poništene, iznos u tom redu će biti umanjen za iznos prijenosa. </w:t>
      </w:r>
    </w:p>
    <w:p w14:paraId="000B20CF" w14:textId="77777777" w:rsidR="0038558E" w:rsidRDefault="00AB6EE5" w:rsidP="0038558E">
      <w:pPr>
        <w:keepNext/>
        <w:jc w:val="center"/>
      </w:pPr>
      <w:r>
        <w:rPr>
          <w:noProof/>
        </w:rPr>
        <w:drawing>
          <wp:inline distT="0" distB="0" distL="0" distR="0" wp14:anchorId="405A8FB7" wp14:editId="6D483FC3">
            <wp:extent cx="5723255" cy="2159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040D8" w14:textId="213AC238" w:rsidR="00AB6EE5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</w:t>
      </w:r>
      <w:r w:rsidRPr="007F1CDE">
        <w:t>Prikaz stanja grid-a prije prodaje dijela uštede (Kompanija 2 prodaje)</w:t>
      </w:r>
    </w:p>
    <w:p w14:paraId="609D7E74" w14:textId="6B3C634C" w:rsidR="00AB6EE5" w:rsidRDefault="00AB6EE5" w:rsidP="0038558E">
      <w:pPr>
        <w:jc w:val="both"/>
      </w:pPr>
      <w:r>
        <w:lastRenderedPageBreak/>
        <w:t xml:space="preserve">Nakon toga će se pojaviti novi red u gridu s unesenim podacima. </w:t>
      </w:r>
    </w:p>
    <w:p w14:paraId="45E972D3" w14:textId="77777777" w:rsidR="0038558E" w:rsidRDefault="00AB6EE5" w:rsidP="0038558E">
      <w:r>
        <w:rPr>
          <w:noProof/>
        </w:rPr>
        <w:drawing>
          <wp:inline distT="0" distB="0" distL="0" distR="0" wp14:anchorId="0F861DAE" wp14:editId="0F939863">
            <wp:extent cx="5731510" cy="1320654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42BFF" w14:textId="762DDDAA" w:rsidR="00AB6EE5" w:rsidRDefault="0038558E" w:rsidP="0038558E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</w:t>
      </w:r>
      <w:r w:rsidRPr="00051C25">
        <w:t>Prikaz stanja grid-a poslije prodaje dijela uštede (Kompanija 2 prodaje)</w:t>
      </w:r>
    </w:p>
    <w:p w14:paraId="276F6919" w14:textId="3276CA57" w:rsidR="00022715" w:rsidRDefault="00AB6EE5" w:rsidP="0095489A">
      <w:pPr>
        <w:jc w:val="both"/>
        <w:rPr>
          <w:noProof/>
          <w:lang w:val="bs-Latn-BA"/>
        </w:rPr>
      </w:pPr>
      <w:r>
        <w:rPr>
          <w:lang w:val="bs-Latn-BA"/>
        </w:rPr>
        <w:t>Ukoliko nije pronađen niti jedan red koji ispunjava</w:t>
      </w:r>
      <w:r w:rsidR="00022715">
        <w:rPr>
          <w:lang w:val="bs-Latn-BA"/>
        </w:rPr>
        <w:t xml:space="preserve"> sve gore navedene</w:t>
      </w:r>
      <w:r>
        <w:rPr>
          <w:lang w:val="bs-Latn-BA"/>
        </w:rPr>
        <w:t xml:space="preserve"> </w:t>
      </w:r>
      <w:r w:rsidR="00AF6869">
        <w:rPr>
          <w:lang w:val="bs-Latn-BA"/>
        </w:rPr>
        <w:t>uvjete</w:t>
      </w:r>
      <w:r>
        <w:rPr>
          <w:lang w:val="bs-Latn-BA"/>
        </w:rPr>
        <w:t xml:space="preserve"> prikazat će se poruka greške i pohrana prijenosa neće biti moguća.</w:t>
      </w:r>
      <w:r w:rsidR="00022715" w:rsidRPr="00022715">
        <w:rPr>
          <w:noProof/>
          <w:lang w:val="bs-Latn-BA"/>
        </w:rPr>
        <w:t xml:space="preserve"> </w:t>
      </w:r>
    </w:p>
    <w:p w14:paraId="14FC64BF" w14:textId="77777777" w:rsidR="0095489A" w:rsidRDefault="00022715" w:rsidP="0095489A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2F685991" wp14:editId="4A6A7108">
            <wp:extent cx="5486400" cy="4076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146" cy="408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060B" w14:textId="1CBF9B9D" w:rsidR="00022715" w:rsidRDefault="0095489A" w:rsidP="0095489A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</w:t>
      </w:r>
      <w:r w:rsidRPr="00BB349B">
        <w:t>Pronađeni red u grid-u nema suglasnost (Kompanija 2 prodaje)</w:t>
      </w:r>
    </w:p>
    <w:p w14:paraId="6301A056" w14:textId="284FF972" w:rsidR="00022715" w:rsidRDefault="00022715" w:rsidP="000D39AA">
      <w:pPr>
        <w:jc w:val="both"/>
      </w:pPr>
    </w:p>
    <w:p w14:paraId="1F215186" w14:textId="5C41439D" w:rsidR="004152C4" w:rsidRDefault="004152C4" w:rsidP="000D39AA">
      <w:pPr>
        <w:jc w:val="both"/>
      </w:pPr>
    </w:p>
    <w:p w14:paraId="4ECBD83E" w14:textId="7D33A62D" w:rsidR="004152C4" w:rsidRDefault="004152C4" w:rsidP="000D39AA">
      <w:pPr>
        <w:jc w:val="both"/>
      </w:pPr>
    </w:p>
    <w:p w14:paraId="20CE900D" w14:textId="2F7908EF" w:rsidR="004152C4" w:rsidRDefault="004152C4" w:rsidP="000D39AA">
      <w:pPr>
        <w:jc w:val="both"/>
      </w:pPr>
    </w:p>
    <w:p w14:paraId="515873DE" w14:textId="77777777" w:rsidR="004152C4" w:rsidRDefault="004152C4" w:rsidP="000D39AA">
      <w:pPr>
        <w:jc w:val="both"/>
      </w:pPr>
    </w:p>
    <w:p w14:paraId="17902144" w14:textId="17A95002" w:rsidR="00022715" w:rsidRPr="00022715" w:rsidRDefault="00022715" w:rsidP="000D39AA">
      <w:pPr>
        <w:jc w:val="both"/>
      </w:pPr>
      <w:r>
        <w:lastRenderedPageBreak/>
        <w:t>U slučaju da kompanija ima više od jednog reda u kojima je vlasnik i dala je suglasnost, a uštede joj nisu ponište</w:t>
      </w:r>
      <w:r w:rsidR="00AF6869">
        <w:t>n</w:t>
      </w:r>
      <w:r>
        <w:t xml:space="preserve">e, te želi da proda iznos koji je manji od zbira iznosa u pronađenim redovima, ali </w:t>
      </w:r>
      <w:r w:rsidR="0009337D">
        <w:t>je iznos veći od svih iznosa redova pojedinačno, javit će se greška. Svaki red se pri prodaji posmatra zasebno.</w:t>
      </w:r>
    </w:p>
    <w:p w14:paraId="1CA37882" w14:textId="3ED3F689" w:rsidR="00AB6EE5" w:rsidRDefault="00AB6EE5" w:rsidP="00E521DF">
      <w:pPr>
        <w:rPr>
          <w:lang w:val="bs-Latn-BA"/>
        </w:rPr>
      </w:pPr>
    </w:p>
    <w:p w14:paraId="2978BFA2" w14:textId="77777777" w:rsidR="0095489A" w:rsidRDefault="00022715" w:rsidP="0095489A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2B75376E" wp14:editId="33EA8B3A">
            <wp:extent cx="5723255" cy="4300855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EADB" w14:textId="5A53E6AE" w:rsidR="00022715" w:rsidRDefault="0095489A" w:rsidP="0095489A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1.3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4</w:t>
        </w:r>
      </w:fldSimple>
      <w:r>
        <w:t xml:space="preserve"> </w:t>
      </w:r>
      <w:r w:rsidRPr="00481F28">
        <w:t>Iznos prijenosa veći od raspoloživog dijela uštede (Kompanija 2 prodaje)</w:t>
      </w:r>
    </w:p>
    <w:p w14:paraId="0D5F8D38" w14:textId="6D779CD3" w:rsidR="0009337D" w:rsidRDefault="0009337D" w:rsidP="0009337D">
      <w:pPr>
        <w:rPr>
          <w:lang w:val="bs-Latn-BA"/>
        </w:rPr>
      </w:pPr>
    </w:p>
    <w:p w14:paraId="20C84E14" w14:textId="3F681FD2" w:rsidR="004152C4" w:rsidRDefault="004152C4" w:rsidP="0009337D">
      <w:pPr>
        <w:rPr>
          <w:lang w:val="bs-Latn-BA"/>
        </w:rPr>
      </w:pPr>
    </w:p>
    <w:p w14:paraId="18998ADE" w14:textId="55711660" w:rsidR="004152C4" w:rsidRDefault="004152C4" w:rsidP="0009337D">
      <w:pPr>
        <w:rPr>
          <w:lang w:val="bs-Latn-BA"/>
        </w:rPr>
      </w:pPr>
    </w:p>
    <w:p w14:paraId="6E7455C3" w14:textId="000B0178" w:rsidR="004152C4" w:rsidRDefault="004152C4" w:rsidP="0009337D">
      <w:pPr>
        <w:rPr>
          <w:lang w:val="bs-Latn-BA"/>
        </w:rPr>
      </w:pPr>
    </w:p>
    <w:p w14:paraId="41441429" w14:textId="6BC6523E" w:rsidR="004152C4" w:rsidRDefault="004152C4" w:rsidP="0009337D">
      <w:pPr>
        <w:rPr>
          <w:lang w:val="bs-Latn-BA"/>
        </w:rPr>
      </w:pPr>
    </w:p>
    <w:p w14:paraId="324E0AD6" w14:textId="77028663" w:rsidR="004152C4" w:rsidRDefault="004152C4" w:rsidP="0009337D">
      <w:pPr>
        <w:rPr>
          <w:lang w:val="bs-Latn-BA"/>
        </w:rPr>
      </w:pPr>
    </w:p>
    <w:p w14:paraId="36EA6B38" w14:textId="5A200282" w:rsidR="004152C4" w:rsidRDefault="004152C4" w:rsidP="0009337D">
      <w:pPr>
        <w:rPr>
          <w:lang w:val="bs-Latn-BA"/>
        </w:rPr>
      </w:pPr>
    </w:p>
    <w:p w14:paraId="190D13CA" w14:textId="25BCE8B4" w:rsidR="004152C4" w:rsidRDefault="004152C4" w:rsidP="0009337D">
      <w:pPr>
        <w:rPr>
          <w:lang w:val="bs-Latn-BA"/>
        </w:rPr>
      </w:pPr>
    </w:p>
    <w:p w14:paraId="5B37FD55" w14:textId="0DFE8BB6" w:rsidR="004152C4" w:rsidRDefault="004152C4" w:rsidP="0009337D">
      <w:pPr>
        <w:rPr>
          <w:lang w:val="bs-Latn-BA"/>
        </w:rPr>
      </w:pPr>
    </w:p>
    <w:p w14:paraId="794272D2" w14:textId="053BDADA" w:rsidR="004152C4" w:rsidRDefault="004152C4" w:rsidP="0009337D">
      <w:pPr>
        <w:rPr>
          <w:lang w:val="bs-Latn-BA"/>
        </w:rPr>
      </w:pPr>
    </w:p>
    <w:p w14:paraId="64479AB6" w14:textId="2A0716D4" w:rsidR="004152C4" w:rsidRDefault="004152C4" w:rsidP="0009337D">
      <w:pPr>
        <w:rPr>
          <w:lang w:val="bs-Latn-BA"/>
        </w:rPr>
      </w:pPr>
    </w:p>
    <w:p w14:paraId="6D038D44" w14:textId="3C4F6A21" w:rsidR="004152C4" w:rsidRDefault="004152C4" w:rsidP="0009337D">
      <w:pPr>
        <w:rPr>
          <w:lang w:val="bs-Latn-BA"/>
        </w:rPr>
      </w:pPr>
    </w:p>
    <w:p w14:paraId="4DA75AB7" w14:textId="77777777" w:rsidR="004152C4" w:rsidRDefault="004152C4" w:rsidP="0009337D">
      <w:pPr>
        <w:rPr>
          <w:lang w:val="bs-Latn-BA"/>
        </w:rPr>
      </w:pPr>
    </w:p>
    <w:p w14:paraId="52331064" w14:textId="2E78AB51" w:rsidR="0009337D" w:rsidRDefault="0009337D" w:rsidP="0018361E">
      <w:pPr>
        <w:pStyle w:val="Heading1"/>
        <w:rPr>
          <w:lang w:val="bs-Latn-BA"/>
        </w:rPr>
      </w:pPr>
      <w:r>
        <w:rPr>
          <w:lang w:val="bs-Latn-BA"/>
        </w:rPr>
        <w:t>Ažuriranje</w:t>
      </w:r>
    </w:p>
    <w:p w14:paraId="27CAC9B4" w14:textId="29A8D143" w:rsidR="0009337D" w:rsidRDefault="0009337D" w:rsidP="000D39AA">
      <w:pPr>
        <w:jc w:val="both"/>
        <w:rPr>
          <w:lang w:val="bs-Latn-BA"/>
        </w:rPr>
      </w:pPr>
    </w:p>
    <w:p w14:paraId="4C70CD22" w14:textId="1C2A2AFA" w:rsidR="0009337D" w:rsidRDefault="00CD7A54" w:rsidP="000D39AA">
      <w:pPr>
        <w:jc w:val="both"/>
        <w:rPr>
          <w:lang w:val="bs-Latn-BA"/>
        </w:rPr>
      </w:pPr>
      <w:r>
        <w:rPr>
          <w:lang w:val="bs-Latn-BA"/>
        </w:rPr>
        <w:t xml:space="preserve">Za ažuriranje iznosa prijenosa su </w:t>
      </w:r>
      <w:r w:rsidR="00AF6869" w:rsidRPr="00AF6869">
        <w:rPr>
          <w:lang w:val="bs-Latn-BA"/>
        </w:rPr>
        <w:t>autorizirane</w:t>
      </w:r>
      <w:r w:rsidR="00AF6869">
        <w:rPr>
          <w:lang w:val="bs-Latn-BA"/>
        </w:rPr>
        <w:t xml:space="preserve"> </w:t>
      </w:r>
      <w:r>
        <w:rPr>
          <w:lang w:val="bs-Latn-BA"/>
        </w:rPr>
        <w:t>samo kompanije koje su kreirale prijenos.</w:t>
      </w:r>
    </w:p>
    <w:p w14:paraId="672BBC24" w14:textId="3F1E3B52" w:rsidR="00CD7A54" w:rsidRDefault="00CD7A54" w:rsidP="000D39AA">
      <w:pPr>
        <w:jc w:val="both"/>
        <w:rPr>
          <w:lang w:val="bs-Latn-BA"/>
        </w:rPr>
      </w:pPr>
      <w:r>
        <w:rPr>
          <w:lang w:val="bs-Latn-BA"/>
        </w:rPr>
        <w:t xml:space="preserve">Pri ažuriranju također </w:t>
      </w:r>
      <w:r>
        <w:t>razlikujemo dvije vrste korisnika: nositelj u</w:t>
      </w:r>
      <w:r>
        <w:rPr>
          <w:lang w:val="bs-Latn-BA"/>
        </w:rPr>
        <w:t>štede i vlasnik dijela ušteda.</w:t>
      </w:r>
    </w:p>
    <w:p w14:paraId="05D67FD3" w14:textId="0DF31625" w:rsidR="004C1661" w:rsidRDefault="004C1661" w:rsidP="000D39AA">
      <w:pPr>
        <w:jc w:val="both"/>
        <w:rPr>
          <w:lang w:val="bs-Latn-BA"/>
        </w:rPr>
      </w:pPr>
      <w:r>
        <w:rPr>
          <w:lang w:val="bs-Latn-BA"/>
        </w:rPr>
        <w:t xml:space="preserve">Ažuriranja podataka u odabranom redu započinjemo klikom na dugme </w:t>
      </w:r>
      <w:r>
        <w:rPr>
          <w:noProof/>
          <w:lang w:val="bs-Latn-BA"/>
        </w:rPr>
        <w:drawing>
          <wp:inline distT="0" distB="0" distL="0" distR="0" wp14:anchorId="41A3B7BA" wp14:editId="40CC3DDA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s-Latn-BA"/>
        </w:rPr>
        <w:t xml:space="preserve"> </w:t>
      </w:r>
      <w:r>
        <w:rPr>
          <w:i/>
          <w:iCs/>
          <w:lang w:val="bs-Latn-BA"/>
        </w:rPr>
        <w:t xml:space="preserve">(Uredi). </w:t>
      </w:r>
      <w:r>
        <w:rPr>
          <w:lang w:val="bs-Latn-BA"/>
        </w:rPr>
        <w:t>Nakon toga će se prikazati forma popunjena podacima koji se nalaze u odabranom redu.</w:t>
      </w:r>
    </w:p>
    <w:p w14:paraId="41A554BF" w14:textId="77777777" w:rsidR="00DE6868" w:rsidRDefault="00DE6868" w:rsidP="004C1661">
      <w:pPr>
        <w:rPr>
          <w:lang w:val="bs-Latn-BA"/>
        </w:rPr>
      </w:pPr>
    </w:p>
    <w:p w14:paraId="5D4ADD81" w14:textId="5FC4D685" w:rsidR="00CD7A54" w:rsidRDefault="00CD7A54" w:rsidP="0018361E">
      <w:pPr>
        <w:pStyle w:val="Heading2"/>
        <w:rPr>
          <w:lang w:val="bs-Latn-BA"/>
        </w:rPr>
      </w:pPr>
      <w:r>
        <w:rPr>
          <w:lang w:val="bs-Latn-BA"/>
        </w:rPr>
        <w:t xml:space="preserve"> Nositelj uštede ažurira iznos</w:t>
      </w:r>
    </w:p>
    <w:p w14:paraId="1D66A315" w14:textId="058B0C4A" w:rsidR="00CD7A54" w:rsidRDefault="00CD7A54" w:rsidP="000D39AA">
      <w:pPr>
        <w:jc w:val="both"/>
        <w:rPr>
          <w:lang w:val="bs-Latn-BA"/>
        </w:rPr>
      </w:pPr>
    </w:p>
    <w:p w14:paraId="42631414" w14:textId="46119BEC" w:rsidR="00CD7A54" w:rsidRDefault="002B7FEA" w:rsidP="000D39AA">
      <w:pPr>
        <w:jc w:val="both"/>
        <w:rPr>
          <w:lang w:val="bs-Latn-BA"/>
        </w:rPr>
      </w:pPr>
      <w:r>
        <w:rPr>
          <w:lang w:val="bs-Latn-BA"/>
        </w:rPr>
        <w:t xml:space="preserve">Nositelj  može </w:t>
      </w:r>
      <w:r w:rsidR="0018361E">
        <w:rPr>
          <w:lang w:val="bs-Latn-BA"/>
        </w:rPr>
        <w:t>povećati/umanjiti</w:t>
      </w:r>
      <w:r>
        <w:rPr>
          <w:lang w:val="bs-Latn-BA"/>
        </w:rPr>
        <w:t xml:space="preserve"> iznose samo na </w:t>
      </w:r>
      <w:r w:rsidR="0018361E">
        <w:rPr>
          <w:lang w:val="bs-Latn-BA"/>
        </w:rPr>
        <w:t xml:space="preserve">prijenosima koje je on kreirao. </w:t>
      </w:r>
    </w:p>
    <w:p w14:paraId="5AAA46A0" w14:textId="2C9773FE" w:rsidR="0018361E" w:rsidRDefault="0018361E" w:rsidP="000D39AA">
      <w:pPr>
        <w:jc w:val="both"/>
        <w:rPr>
          <w:lang w:val="bs-Latn-BA"/>
        </w:rPr>
      </w:pPr>
      <w:r>
        <w:rPr>
          <w:lang w:val="bs-Latn-BA"/>
        </w:rPr>
        <w:t>Moguće je ažurirati iznos samo u redovima u kojima nije data suglasnost i nisu poništene uštede.</w:t>
      </w:r>
    </w:p>
    <w:p w14:paraId="3D603FDC" w14:textId="77777777" w:rsidR="0095489A" w:rsidRDefault="0018361E" w:rsidP="0095489A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14C879B0" wp14:editId="347F7CCE">
            <wp:extent cx="5723255" cy="34880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CE74" w14:textId="1DA0A046" w:rsidR="0095489A" w:rsidRDefault="0095489A" w:rsidP="0095489A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Stanje grid-a prije ažuriranja</w:t>
      </w:r>
    </w:p>
    <w:p w14:paraId="5CD5BC85" w14:textId="756D0980" w:rsidR="0095489A" w:rsidRPr="0095489A" w:rsidRDefault="0095489A" w:rsidP="0095489A"/>
    <w:p w14:paraId="5A4F2C8F" w14:textId="77777777" w:rsidR="0095489A" w:rsidRDefault="0095489A" w:rsidP="0095489A">
      <w:pPr>
        <w:pStyle w:val="Caption"/>
        <w:keepNext/>
        <w:jc w:val="center"/>
      </w:pPr>
      <w:r>
        <w:rPr>
          <w:noProof/>
        </w:rPr>
        <w:lastRenderedPageBreak/>
        <w:drawing>
          <wp:inline distT="0" distB="0" distL="0" distR="0" wp14:anchorId="27028DF5" wp14:editId="792A8CC5">
            <wp:extent cx="5732145" cy="2336800"/>
            <wp:effectExtent l="0" t="0" r="1905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A726" w14:textId="418F0D14" w:rsidR="0018361E" w:rsidRDefault="0095489A" w:rsidP="0095489A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Stanje grid-a poslije ažuriranja</w:t>
      </w:r>
    </w:p>
    <w:p w14:paraId="355C6DC7" w14:textId="35EC3C84" w:rsidR="009D0B98" w:rsidRDefault="009D0B98" w:rsidP="009D0B98"/>
    <w:p w14:paraId="0296439B" w14:textId="125F9A4B" w:rsidR="002365EB" w:rsidRDefault="009D0B98" w:rsidP="000D39AA">
      <w:pPr>
        <w:jc w:val="both"/>
      </w:pPr>
      <w:r>
        <w:t>Pri povećanju iznosa vrši se provjera da li postoji dovoljno sredstava u preostalim uštedama finalne energije, ukoliko ne, onda se provjerava da li u grid-u postoji odgovarajući red. Traži se red u kojem je vlasnik uštede kompanija</w:t>
      </w:r>
      <w:r w:rsidR="00DE6868">
        <w:t xml:space="preserve"> koja je ujedno i</w:t>
      </w:r>
      <w:r>
        <w:t xml:space="preserve"> kreator prijenosa koji se ažurira. </w:t>
      </w:r>
      <w:r w:rsidR="004152C4">
        <w:t>Ako</w:t>
      </w:r>
      <w:r>
        <w:t xml:space="preserve"> je u redu data suglasnost</w:t>
      </w:r>
      <w:r w:rsidR="002365EB">
        <w:t>, a uštede nisu poništene, t</w:t>
      </w:r>
      <w:r w:rsidR="00DE6868">
        <w:t>e</w:t>
      </w:r>
      <w:r w:rsidR="002365EB">
        <w:t xml:space="preserve"> da je iznos veći ili jednak razlici za koju se povećava iznos prijenosa, onda se u tom redu iznos umanjuje za navedenu razliku. Nakon toga se ažurira iznos prijenosa na navedenu vrijednost. Ako ne nađemo odgovarajući red, pojavit će se poruka greške.</w:t>
      </w:r>
    </w:p>
    <w:p w14:paraId="3DAA05DB" w14:textId="78AEEB09" w:rsidR="00785769" w:rsidRPr="004152C4" w:rsidRDefault="00785769" w:rsidP="004152C4">
      <w:pPr>
        <w:jc w:val="both"/>
        <w:rPr>
          <w:lang w:val="bs-Latn-BA"/>
        </w:rPr>
      </w:pPr>
      <w:r>
        <w:t xml:space="preserve">Ukoliko se radi o umanjenju iznosa prijenosa, samo </w:t>
      </w:r>
      <w:r>
        <w:rPr>
          <w:lang w:val="bs-Latn-BA"/>
        </w:rPr>
        <w:t>će doći do ažuriranja iznosa prijenosa.</w:t>
      </w:r>
    </w:p>
    <w:p w14:paraId="6F084319" w14:textId="77777777" w:rsidR="009D0B98" w:rsidRDefault="009D0B98" w:rsidP="00CD7A54">
      <w:pPr>
        <w:rPr>
          <w:noProof/>
          <w:lang w:val="bs-Latn-BA"/>
        </w:rPr>
      </w:pPr>
      <w:r>
        <w:rPr>
          <w:lang w:val="bs-Latn-BA"/>
        </w:rPr>
        <w:t>Kada pokušamo izmijeniti iznos prijenosa na kojem je data suglasnost, pojavit će se poruka greške.</w:t>
      </w:r>
      <w:r w:rsidRPr="009D0B98">
        <w:rPr>
          <w:noProof/>
          <w:lang w:val="bs-Latn-BA"/>
        </w:rPr>
        <w:t xml:space="preserve"> </w:t>
      </w:r>
    </w:p>
    <w:p w14:paraId="17D13A0B" w14:textId="77777777" w:rsidR="009D0B98" w:rsidRDefault="009D0B98" w:rsidP="009D0B98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0EF8FBB3" wp14:editId="00DCACD1">
            <wp:extent cx="5723255" cy="25654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5F22" w14:textId="064A2F47" w:rsidR="0018361E" w:rsidRDefault="009D0B98" w:rsidP="009D0B98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2.1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Izmjena iznosa u redu sa datom suglasnošću</w:t>
      </w:r>
    </w:p>
    <w:p w14:paraId="7933E113" w14:textId="368FD14D" w:rsidR="00D12C32" w:rsidRDefault="00D12C32" w:rsidP="00D12C32"/>
    <w:p w14:paraId="465D3D2E" w14:textId="697BB686" w:rsidR="0050428E" w:rsidRDefault="0050428E" w:rsidP="00D12C32">
      <w:pPr>
        <w:rPr>
          <w:lang w:val="en-US"/>
        </w:rPr>
      </w:pPr>
    </w:p>
    <w:p w14:paraId="4A160F11" w14:textId="77777777" w:rsidR="004152C4" w:rsidRPr="0050428E" w:rsidRDefault="004152C4" w:rsidP="00D12C32">
      <w:pPr>
        <w:rPr>
          <w:lang w:val="en-US"/>
        </w:rPr>
      </w:pPr>
    </w:p>
    <w:p w14:paraId="251E9B73" w14:textId="5100EE1C" w:rsidR="0095489A" w:rsidRDefault="00321782" w:rsidP="00321782">
      <w:pPr>
        <w:pStyle w:val="Heading2"/>
        <w:rPr>
          <w:lang w:val="bs-Latn-BA"/>
        </w:rPr>
      </w:pPr>
      <w:r>
        <w:rPr>
          <w:lang w:val="bs-Latn-BA"/>
        </w:rPr>
        <w:lastRenderedPageBreak/>
        <w:t>Kompanija vlasnik dijela uštede ažurira iznos</w:t>
      </w:r>
    </w:p>
    <w:p w14:paraId="2BBB8DED" w14:textId="2AC18DD2" w:rsidR="00321782" w:rsidRDefault="00321782" w:rsidP="000D39AA">
      <w:pPr>
        <w:jc w:val="both"/>
        <w:rPr>
          <w:lang w:val="bs-Latn-BA"/>
        </w:rPr>
      </w:pPr>
    </w:p>
    <w:p w14:paraId="4B96438E" w14:textId="7E3430AB" w:rsidR="004C1661" w:rsidRDefault="004C1661" w:rsidP="000D39AA">
      <w:pPr>
        <w:jc w:val="both"/>
        <w:rPr>
          <w:lang w:val="bs-Latn-BA"/>
        </w:rPr>
      </w:pPr>
      <w:r>
        <w:rPr>
          <w:lang w:val="bs-Latn-BA"/>
        </w:rPr>
        <w:t xml:space="preserve">Kompanija vlasnik dijela ušteda može </w:t>
      </w:r>
      <w:r w:rsidR="00DE6868">
        <w:rPr>
          <w:lang w:val="bs-Latn-BA"/>
        </w:rPr>
        <w:t>povećati/umanjiti</w:t>
      </w:r>
      <w:r>
        <w:rPr>
          <w:lang w:val="bs-Latn-BA"/>
        </w:rPr>
        <w:t xml:space="preserve"> iznose samo za prijenose koje je kreirala. U slučaju da je kompanija vlasnik ušteda na prijenosu, a da isti nije kreirala, neće moći izmijeniti iznos.</w:t>
      </w:r>
    </w:p>
    <w:p w14:paraId="5E6A8CC6" w14:textId="333C1904" w:rsidR="004C1661" w:rsidRDefault="004C1661" w:rsidP="000D39AA">
      <w:pPr>
        <w:jc w:val="both"/>
        <w:rPr>
          <w:lang w:val="bs-Latn-BA"/>
        </w:rPr>
      </w:pPr>
      <w:r>
        <w:rPr>
          <w:lang w:val="bs-Latn-BA"/>
        </w:rPr>
        <w:t xml:space="preserve">Omogućeno je mijenjanje iznos na prijenosima na kojima nije data suglasnost i nisu poništene uštede. </w:t>
      </w:r>
    </w:p>
    <w:p w14:paraId="0A437140" w14:textId="421419ED" w:rsidR="00DE6868" w:rsidRDefault="00DE6868" w:rsidP="000D39AA">
      <w:pPr>
        <w:jc w:val="both"/>
      </w:pPr>
      <w:r>
        <w:t>Pri povećanju iznosa vrši se provjera da li u grid-u postoji odgovarajući red. Traži se red u kojem je vlasnik uštede kompanija koja je ujedno i kreator prijenosa koji se ažurira. Ukoliko je u redu data suglasnost, a uštede nisu poništene, te da je iznos veći ili jednak razlici za koju se povećava iznos prijenosa, onda se u tom redu iznos umanjuje za navedenu razliku. Nakon toga se ažurira iznos prijenosa na navedenu vrijednost. Ako ne nađemo odgovarajući red, pojavit će se poruka greške.</w:t>
      </w:r>
    </w:p>
    <w:p w14:paraId="084B0AF7" w14:textId="77777777" w:rsidR="000D39AA" w:rsidRDefault="000D39AA" w:rsidP="000D39AA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6974A32B" wp14:editId="3AA49485">
            <wp:extent cx="5723255" cy="2438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37915" w14:textId="5F34EBD3" w:rsidR="000D39AA" w:rsidRDefault="000D39AA" w:rsidP="000D39AA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Stanje grid-a prije povećanja iznosa prijenosa</w:t>
      </w:r>
    </w:p>
    <w:p w14:paraId="15B2E659" w14:textId="496EAC7F" w:rsidR="000D39AA" w:rsidRDefault="000D39AA" w:rsidP="000D39AA">
      <w:pPr>
        <w:jc w:val="both"/>
      </w:pPr>
    </w:p>
    <w:p w14:paraId="4E07E5FB" w14:textId="77777777" w:rsidR="000D39AA" w:rsidRDefault="000D39AA" w:rsidP="000D39AA">
      <w:pPr>
        <w:keepNext/>
        <w:jc w:val="both"/>
      </w:pPr>
      <w:r>
        <w:rPr>
          <w:noProof/>
        </w:rPr>
        <w:drawing>
          <wp:inline distT="0" distB="0" distL="0" distR="0" wp14:anchorId="3C55E6D6" wp14:editId="013FC137">
            <wp:extent cx="5723255" cy="133794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5BF4" w14:textId="41279DBA" w:rsidR="000D39AA" w:rsidRDefault="000D39AA" w:rsidP="0040456B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Stanje grid-a poslije povećanja iznosa prijenosa</w:t>
      </w:r>
    </w:p>
    <w:p w14:paraId="6A0336C6" w14:textId="06DBCC35" w:rsidR="00DE6868" w:rsidRDefault="004152C4" w:rsidP="000D39AA">
      <w:pPr>
        <w:jc w:val="both"/>
      </w:pPr>
      <w:r>
        <w:t>Ako</w:t>
      </w:r>
      <w:r w:rsidR="00DE6868">
        <w:t xml:space="preserve"> se radi o umanjenju iznosa prijenosa, u grid-u se traži red u kojem je vlasnik uštede kompanija koja je ujedno i kreator prijenosa koji se ažurira, te da je u tom redu data suglasnost, a uštede nisu poništene. Ako je uspješno pronađen takav red, njegov iznos se povećava za razliku umanjenja iznosa prijenosa. </w:t>
      </w:r>
      <w:r w:rsidR="00F50577">
        <w:t>U slučaju da red nije pronađen prijavit će se poruka greške.</w:t>
      </w:r>
    </w:p>
    <w:p w14:paraId="63D4E1C8" w14:textId="77777777" w:rsidR="00A320E2" w:rsidRDefault="00A320E2" w:rsidP="00A320E2">
      <w:pPr>
        <w:keepNext/>
      </w:pPr>
      <w:r>
        <w:rPr>
          <w:noProof/>
          <w:lang w:val="bs-Latn-BA"/>
        </w:rPr>
        <w:lastRenderedPageBreak/>
        <w:drawing>
          <wp:inline distT="0" distB="0" distL="0" distR="0" wp14:anchorId="428FE952" wp14:editId="55CD96A5">
            <wp:extent cx="5723255" cy="2667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699D" w14:textId="718E0DB3" w:rsidR="00DE6868" w:rsidRDefault="00A320E2" w:rsidP="00A320E2">
      <w:pPr>
        <w:pStyle w:val="Caption"/>
        <w:jc w:val="center"/>
        <w:rPr>
          <w:lang w:val="bs-Latn-BA"/>
        </w:rPr>
      </w:pPr>
      <w:r>
        <w:t xml:space="preserve">Ilustracija </w:t>
      </w:r>
      <w:fldSimple w:instr=" STYLEREF 2 \s ">
        <w:r w:rsidR="000018A0">
          <w:rPr>
            <w:noProof/>
          </w:rPr>
          <w:t>2.2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Stanje grid-a prije umanjenja iznosa prijenosa</w:t>
      </w:r>
    </w:p>
    <w:p w14:paraId="77F32363" w14:textId="77777777" w:rsidR="00A320E2" w:rsidRDefault="00A320E2" w:rsidP="00A320E2">
      <w:pPr>
        <w:keepNext/>
      </w:pPr>
      <w:r>
        <w:rPr>
          <w:noProof/>
          <w:lang w:val="bs-Latn-BA"/>
        </w:rPr>
        <w:drawing>
          <wp:inline distT="0" distB="0" distL="0" distR="0" wp14:anchorId="69F70D8B" wp14:editId="77BA1DFF">
            <wp:extent cx="5732145" cy="1498600"/>
            <wp:effectExtent l="0" t="0" r="1905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AFE5" w14:textId="3A1FAC72" w:rsidR="00DE6868" w:rsidRDefault="00A320E2" w:rsidP="00A320E2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2.2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4</w:t>
        </w:r>
      </w:fldSimple>
      <w:r>
        <w:t xml:space="preserve"> Stanje grid-a poslije umanjenja</w:t>
      </w:r>
    </w:p>
    <w:p w14:paraId="6FB97C89" w14:textId="67C036AF" w:rsidR="00F50577" w:rsidRDefault="00F50577" w:rsidP="00F50577"/>
    <w:p w14:paraId="53FEBADA" w14:textId="12045003" w:rsidR="00F50577" w:rsidRDefault="00F50577" w:rsidP="00F50577">
      <w:pPr>
        <w:pStyle w:val="Heading2"/>
      </w:pPr>
      <w:r>
        <w:t>Kompanija vlasnik ušteda prijavljuje dio ušteda ministarstvu</w:t>
      </w:r>
    </w:p>
    <w:p w14:paraId="4A7E3930" w14:textId="6764C5D2" w:rsidR="00F50577" w:rsidRDefault="00F50577" w:rsidP="00F50577"/>
    <w:p w14:paraId="2005EBE6" w14:textId="721545FD" w:rsidR="00F50577" w:rsidRDefault="00F50577" w:rsidP="001F029D">
      <w:pPr>
        <w:jc w:val="both"/>
      </w:pPr>
      <w:r>
        <w:t>Kada kompanija želi da prijavi samo dio svojih ušteda ministarstvu, a dio odvaja za dalje trgovanje ili prijavu u drugoj godini, potrebno je da unese novi red u grid.</w:t>
      </w:r>
    </w:p>
    <w:p w14:paraId="352AF4D2" w14:textId="2D67DFE2" w:rsidR="00F50577" w:rsidRDefault="00F50577" w:rsidP="001F029D">
      <w:pPr>
        <w:jc w:val="both"/>
      </w:pPr>
      <w:r>
        <w:t xml:space="preserve">Unosi prijenos u kojem zadržava za sebe </w:t>
      </w:r>
      <w:r w:rsidR="00EB3EBA">
        <w:t>dio ušteda koje želi prijaviti, te potom daje suglasnost.</w:t>
      </w:r>
    </w:p>
    <w:p w14:paraId="6641BA5A" w14:textId="31B379DE" w:rsidR="00EB3EBA" w:rsidRDefault="00EB3EBA" w:rsidP="001F029D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Primjer</w:t>
      </w:r>
    </w:p>
    <w:p w14:paraId="25A86F86" w14:textId="1315DC7D" w:rsidR="00EB3EBA" w:rsidRPr="00EB3EBA" w:rsidRDefault="00EB3EBA" w:rsidP="001F029D">
      <w:pPr>
        <w:jc w:val="both"/>
      </w:pPr>
      <w:r>
        <w:t xml:space="preserve">Kompanija 3 ima 20000 kWh ušteda, upisanih u jedan red. Želi da u 2021. godini prijavi 5000 kWh. Prvo je potrebno dati suglasnost u redu gdje se nalazi navedenih 20000 kWh. Nakon toga </w:t>
      </w:r>
      <w:r w:rsidR="001F029D">
        <w:t xml:space="preserve">se  unosi </w:t>
      </w:r>
      <w:r>
        <w:t>novi prijenos, koji će zadržati za sebe, u iznosu od 5000 kWh. Potom daje suglasnost na novokreirani prijenos i unosi godinu 2021. Zatim je potrebno da ministarstvo poništi te uštede.</w:t>
      </w:r>
    </w:p>
    <w:p w14:paraId="2B014766" w14:textId="77777777" w:rsidR="001F029D" w:rsidRDefault="001F029D" w:rsidP="001F029D">
      <w:pPr>
        <w:keepNext/>
      </w:pPr>
      <w:r>
        <w:rPr>
          <w:noProof/>
          <w:lang w:val="bs-Latn-BA"/>
        </w:rPr>
        <w:lastRenderedPageBreak/>
        <w:drawing>
          <wp:inline distT="0" distB="0" distL="0" distR="0" wp14:anchorId="26416EC6" wp14:editId="0A52E852">
            <wp:extent cx="5723255" cy="1524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9CD9" w14:textId="26D9D3CA" w:rsidR="00321782" w:rsidRDefault="001F029D" w:rsidP="001F029D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Ustede Kompanije 3 prije novog prijenosa</w:t>
      </w:r>
    </w:p>
    <w:p w14:paraId="0ED55C2A" w14:textId="2A3D7899" w:rsidR="001F029D" w:rsidRDefault="001F029D" w:rsidP="001F029D">
      <w:pPr>
        <w:rPr>
          <w:lang w:val="bs-Latn-BA"/>
        </w:rPr>
      </w:pPr>
    </w:p>
    <w:p w14:paraId="64905406" w14:textId="77777777" w:rsidR="001F029D" w:rsidRDefault="001F029D" w:rsidP="001F029D">
      <w:pPr>
        <w:keepNext/>
      </w:pPr>
      <w:r>
        <w:rPr>
          <w:noProof/>
          <w:lang w:val="bs-Latn-BA"/>
        </w:rPr>
        <w:drawing>
          <wp:inline distT="0" distB="0" distL="0" distR="0" wp14:anchorId="2C482EBF" wp14:editId="441E2504">
            <wp:extent cx="5723255" cy="264985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480C" w14:textId="3A9E94C7" w:rsidR="001F029D" w:rsidRDefault="001F029D" w:rsidP="001F029D">
      <w:pPr>
        <w:pStyle w:val="Caption"/>
        <w:jc w:val="center"/>
        <w:rPr>
          <w:noProof/>
        </w:rPr>
      </w:pPr>
      <w:r>
        <w:t xml:space="preserve">Ilustracija </w:t>
      </w:r>
      <w:fldSimple w:instr=" STYLEREF 2 \s ">
        <w:r w:rsidR="000018A0">
          <w:rPr>
            <w:noProof/>
          </w:rPr>
          <w:t>2.3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2</w:t>
        </w:r>
      </w:fldSimple>
      <w:r>
        <w:t xml:space="preserve"> Unos novog prijenosa kojim se odvaja 5000kWh</w:t>
      </w:r>
      <w:r>
        <w:rPr>
          <w:noProof/>
        </w:rPr>
        <w:t xml:space="preserve"> za prijavu ministarstvu</w:t>
      </w:r>
    </w:p>
    <w:p w14:paraId="7B0DFBD8" w14:textId="628386ED" w:rsidR="001F029D" w:rsidRDefault="001F029D" w:rsidP="001F029D">
      <w:pPr>
        <w:rPr>
          <w:lang w:val="bs-Latn-BA"/>
        </w:rPr>
      </w:pPr>
    </w:p>
    <w:p w14:paraId="6DFC57E5" w14:textId="77777777" w:rsidR="001F029D" w:rsidRDefault="001F029D" w:rsidP="001F029D">
      <w:pPr>
        <w:keepNext/>
      </w:pPr>
      <w:r>
        <w:rPr>
          <w:noProof/>
          <w:lang w:val="bs-Latn-BA"/>
        </w:rPr>
        <w:drawing>
          <wp:inline distT="0" distB="0" distL="0" distR="0" wp14:anchorId="101421CA" wp14:editId="7F6A0479">
            <wp:extent cx="5723255" cy="176085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2868" w14:textId="1AEB3D1E" w:rsidR="001F029D" w:rsidRDefault="001F029D" w:rsidP="001F029D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3</w:t>
        </w:r>
      </w:fldSimple>
      <w:r>
        <w:t xml:space="preserve"> Stanje grida nakon odvajanja dijela ušteda</w:t>
      </w:r>
    </w:p>
    <w:p w14:paraId="0AB11C78" w14:textId="0504BF24" w:rsidR="001F029D" w:rsidRDefault="001F029D" w:rsidP="001F029D">
      <w:pPr>
        <w:rPr>
          <w:lang w:val="bs-Latn-BA"/>
        </w:rPr>
      </w:pPr>
    </w:p>
    <w:p w14:paraId="222579FC" w14:textId="12C56AFA" w:rsidR="004152C4" w:rsidRDefault="004152C4" w:rsidP="001F029D">
      <w:pPr>
        <w:rPr>
          <w:lang w:val="bs-Latn-BA"/>
        </w:rPr>
      </w:pPr>
    </w:p>
    <w:p w14:paraId="3AA5B5AA" w14:textId="77777777" w:rsidR="004152C4" w:rsidRDefault="004152C4" w:rsidP="001F029D">
      <w:pPr>
        <w:rPr>
          <w:lang w:val="bs-Latn-BA"/>
        </w:rPr>
      </w:pPr>
    </w:p>
    <w:p w14:paraId="0E882C1A" w14:textId="459283F5" w:rsidR="001F029D" w:rsidRDefault="001F029D" w:rsidP="001F029D">
      <w:pPr>
        <w:pStyle w:val="Heading1"/>
        <w:rPr>
          <w:lang w:val="bs-Latn-BA"/>
        </w:rPr>
      </w:pPr>
      <w:r>
        <w:rPr>
          <w:lang w:val="bs-Latn-BA"/>
        </w:rPr>
        <w:lastRenderedPageBreak/>
        <w:t>Brisanje prijenosa</w:t>
      </w:r>
    </w:p>
    <w:p w14:paraId="20DD157D" w14:textId="0237011F" w:rsidR="001F029D" w:rsidRDefault="001F029D" w:rsidP="001F029D">
      <w:pPr>
        <w:rPr>
          <w:lang w:val="bs-Latn-BA"/>
        </w:rPr>
      </w:pPr>
    </w:p>
    <w:p w14:paraId="1332A4E2" w14:textId="5F7DCDAF" w:rsidR="004152C4" w:rsidRDefault="004152C4" w:rsidP="001F029D">
      <w:pPr>
        <w:rPr>
          <w:lang w:val="bs-Latn-BA"/>
        </w:rPr>
      </w:pPr>
      <w:r>
        <w:rPr>
          <w:lang w:val="bs-Latn-BA"/>
        </w:rPr>
        <w:t xml:space="preserve">Prijenos mogu obrisati samo kompanija kreator prijenosa, te da na prijenosu nije data suglasnost i da uštede nisu poništene. </w:t>
      </w:r>
    </w:p>
    <w:p w14:paraId="7848928E" w14:textId="77C80A2C" w:rsidR="004152C4" w:rsidRDefault="004152C4" w:rsidP="001F029D">
      <w:pPr>
        <w:rPr>
          <w:lang w:val="bs-Latn-BA"/>
        </w:rPr>
      </w:pPr>
      <w:r>
        <w:rPr>
          <w:lang w:val="bs-Latn-BA"/>
        </w:rPr>
        <w:t>Kada nositelj uštede želi da obriše prijenos, a pri tome je on i kreator istog, red će biti samo obrisan.</w:t>
      </w:r>
    </w:p>
    <w:p w14:paraId="503B36F7" w14:textId="18868D29" w:rsidR="004152C4" w:rsidRDefault="004152C4" w:rsidP="001F029D">
      <w:pPr>
        <w:rPr>
          <w:lang w:val="bs-Latn-BA"/>
        </w:rPr>
      </w:pPr>
      <w:r>
        <w:rPr>
          <w:lang w:val="bs-Latn-BA"/>
        </w:rPr>
        <w:t xml:space="preserve">Kada se radi o kreatoru prijenosa, a vlasnik je dijela uštede, pokušat će se pronaći red u grid-u </w:t>
      </w:r>
      <w:r w:rsidR="00480B4A">
        <w:rPr>
          <w:lang w:val="bs-Latn-BA"/>
        </w:rPr>
        <w:t>gdje je data suglasnost i uštede nisu poništene. Ako se pronađe takav red, njegov iznos se povećava za iznos prijenosa koji se briše i prijenos će biti obrisan. U slučaju da se takav red ne pronađe brisanje neće biti moguće.</w:t>
      </w:r>
    </w:p>
    <w:p w14:paraId="480A5463" w14:textId="4F14AC44" w:rsidR="00DA5680" w:rsidRDefault="00DA5680" w:rsidP="00DA5680">
      <w:pPr>
        <w:keepNext/>
        <w:jc w:val="center"/>
      </w:pPr>
      <w:r>
        <w:rPr>
          <w:noProof/>
          <w:lang w:val="bs-Latn-BA"/>
        </w:rPr>
        <w:drawing>
          <wp:inline distT="0" distB="0" distL="0" distR="0" wp14:anchorId="01991653" wp14:editId="67219753">
            <wp:extent cx="5732145" cy="1947545"/>
            <wp:effectExtent l="0" t="0" r="190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82FD" w14:textId="44903CC9" w:rsidR="00DA5680" w:rsidRDefault="00DA5680" w:rsidP="00DA5680">
      <w:pPr>
        <w:pStyle w:val="Caption"/>
        <w:jc w:val="center"/>
      </w:pPr>
      <w:r>
        <w:t xml:space="preserve">Ilustracija </w:t>
      </w:r>
      <w:fldSimple w:instr=" STYLEREF 2 \s ">
        <w:r w:rsidR="000018A0">
          <w:rPr>
            <w:noProof/>
          </w:rPr>
          <w:t>2.3</w:t>
        </w:r>
      </w:fldSimple>
      <w:r w:rsidR="000018A0">
        <w:t>.</w:t>
      </w:r>
      <w:fldSimple w:instr=" SEQ Ilustracija \* ARABIC \s 2 ">
        <w:r w:rsidR="000018A0">
          <w:rPr>
            <w:noProof/>
          </w:rPr>
          <w:t>1</w:t>
        </w:r>
      </w:fldSimple>
      <w:r>
        <w:t xml:space="preserve"> Stanje grida prije brisanja prijenosa označenog sivom bojom</w:t>
      </w:r>
    </w:p>
    <w:p w14:paraId="63378E72" w14:textId="77777777" w:rsidR="000018A0" w:rsidRDefault="000018A0" w:rsidP="000018A0">
      <w:pPr>
        <w:keepNext/>
      </w:pPr>
      <w:r>
        <w:rPr>
          <w:noProof/>
          <w:lang w:val="bs-Latn-BA"/>
        </w:rPr>
        <w:drawing>
          <wp:inline distT="0" distB="0" distL="0" distR="0" wp14:anchorId="57C93E6B" wp14:editId="5A79DD32">
            <wp:extent cx="5732145" cy="1693545"/>
            <wp:effectExtent l="0" t="0" r="1905" b="190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7685" w14:textId="1B336B34" w:rsidR="000018A0" w:rsidRPr="000018A0" w:rsidRDefault="000018A0" w:rsidP="000018A0">
      <w:pPr>
        <w:pStyle w:val="Caption"/>
        <w:jc w:val="center"/>
        <w:rPr>
          <w:lang w:val="bs-Latn-BA"/>
        </w:rPr>
      </w:pPr>
      <w:r>
        <w:t xml:space="preserve">Ilustracija </w:t>
      </w:r>
      <w:fldSimple w:instr=" STYLEREF 2 \s ">
        <w:r>
          <w:rPr>
            <w:noProof/>
          </w:rPr>
          <w:t>2.3</w:t>
        </w:r>
      </w:fldSimple>
      <w:r>
        <w:t>.</w:t>
      </w:r>
      <w:fldSimple w:instr=" SEQ Ilustracija \* ARABIC \s 2 ">
        <w:r>
          <w:rPr>
            <w:noProof/>
          </w:rPr>
          <w:t>2</w:t>
        </w:r>
      </w:fldSimple>
      <w:r>
        <w:t xml:space="preserve"> Povećanje iznosa u označenom redu i obrisan red za kompaniju 3</w:t>
      </w:r>
    </w:p>
    <w:sectPr w:rsidR="000018A0" w:rsidRPr="000018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2453"/>
    <w:multiLevelType w:val="hybridMultilevel"/>
    <w:tmpl w:val="60E0FCD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20DAE"/>
    <w:multiLevelType w:val="hybridMultilevel"/>
    <w:tmpl w:val="9678F50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0F83"/>
    <w:multiLevelType w:val="multilevel"/>
    <w:tmpl w:val="8C74B8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92538"/>
    <w:multiLevelType w:val="hybridMultilevel"/>
    <w:tmpl w:val="9678F50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61B5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8736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A92FA5"/>
    <w:multiLevelType w:val="hybridMultilevel"/>
    <w:tmpl w:val="3064F1A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7F47"/>
    <w:multiLevelType w:val="multilevel"/>
    <w:tmpl w:val="5BAC6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F2799"/>
    <w:multiLevelType w:val="multilevel"/>
    <w:tmpl w:val="5BAC6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993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F97148"/>
    <w:multiLevelType w:val="multilevel"/>
    <w:tmpl w:val="5BAC6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4F00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E04507"/>
    <w:multiLevelType w:val="hybridMultilevel"/>
    <w:tmpl w:val="6F48A08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12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C"/>
    <w:rsid w:val="000018A0"/>
    <w:rsid w:val="00022715"/>
    <w:rsid w:val="0009337D"/>
    <w:rsid w:val="000D39AA"/>
    <w:rsid w:val="00110734"/>
    <w:rsid w:val="0018361E"/>
    <w:rsid w:val="001F029D"/>
    <w:rsid w:val="002365EB"/>
    <w:rsid w:val="002B7FEA"/>
    <w:rsid w:val="002D653C"/>
    <w:rsid w:val="00321782"/>
    <w:rsid w:val="0038558E"/>
    <w:rsid w:val="003B3941"/>
    <w:rsid w:val="0040456B"/>
    <w:rsid w:val="004069B6"/>
    <w:rsid w:val="004152C4"/>
    <w:rsid w:val="00415B5E"/>
    <w:rsid w:val="00480B4A"/>
    <w:rsid w:val="004C1661"/>
    <w:rsid w:val="0050428E"/>
    <w:rsid w:val="00785769"/>
    <w:rsid w:val="007B2EAA"/>
    <w:rsid w:val="007C78EC"/>
    <w:rsid w:val="008646AF"/>
    <w:rsid w:val="008B6F61"/>
    <w:rsid w:val="0095489A"/>
    <w:rsid w:val="0098432D"/>
    <w:rsid w:val="009D0B98"/>
    <w:rsid w:val="00A320E2"/>
    <w:rsid w:val="00A71061"/>
    <w:rsid w:val="00A9496A"/>
    <w:rsid w:val="00AB6EE5"/>
    <w:rsid w:val="00AF6869"/>
    <w:rsid w:val="00B26487"/>
    <w:rsid w:val="00C068D1"/>
    <w:rsid w:val="00C513A7"/>
    <w:rsid w:val="00CC6D63"/>
    <w:rsid w:val="00CD7A54"/>
    <w:rsid w:val="00D12C32"/>
    <w:rsid w:val="00D246E6"/>
    <w:rsid w:val="00DA5680"/>
    <w:rsid w:val="00DE6868"/>
    <w:rsid w:val="00E33109"/>
    <w:rsid w:val="00E521DF"/>
    <w:rsid w:val="00EB3EBA"/>
    <w:rsid w:val="00F42E39"/>
    <w:rsid w:val="00F5057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BFA1"/>
  <w15:chartTrackingRefBased/>
  <w15:docId w15:val="{A7B78A78-61FE-4334-A59B-5AF6984C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87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B5E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32D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1E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1E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1E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1E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1E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1E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264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5B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843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843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385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13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 Spahić</dc:creator>
  <cp:keywords/>
  <dc:description/>
  <cp:lastModifiedBy>Adna Spahić</cp:lastModifiedBy>
  <cp:revision>9</cp:revision>
  <dcterms:created xsi:type="dcterms:W3CDTF">2022-02-09T07:32:00Z</dcterms:created>
  <dcterms:modified xsi:type="dcterms:W3CDTF">2022-07-05T11:53:00Z</dcterms:modified>
</cp:coreProperties>
</file>